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0251D" w14:textId="14044919" w:rsidR="00EA108B" w:rsidRDefault="00B873D5" w:rsidP="00B873D5">
      <w:pPr>
        <w:jc w:val="center"/>
      </w:pPr>
      <w:r>
        <w:rPr>
          <w:noProof/>
        </w:rPr>
        <w:drawing>
          <wp:inline distT="0" distB="0" distL="0" distR="0" wp14:anchorId="701E2E65" wp14:editId="75223A61">
            <wp:extent cx="3923889" cy="3851364"/>
            <wp:effectExtent l="0" t="0" r="635" b="0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189" cy="3851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50CD7" w14:textId="3C7A55E5" w:rsidR="00B873D5" w:rsidRDefault="00B873D5" w:rsidP="00B873D5">
      <w:pPr>
        <w:jc w:val="center"/>
      </w:pPr>
    </w:p>
    <w:p w14:paraId="3C3DF81A" w14:textId="4481AA74" w:rsidR="00B873D5" w:rsidRDefault="00B873D5" w:rsidP="00B873D5">
      <w:pPr>
        <w:jc w:val="center"/>
        <w:rPr>
          <w:sz w:val="28"/>
          <w:szCs w:val="28"/>
        </w:rPr>
      </w:pPr>
      <w:r>
        <w:rPr>
          <w:sz w:val="28"/>
          <w:szCs w:val="28"/>
        </w:rPr>
        <w:t>Turkey Craft Supplies</w:t>
      </w:r>
    </w:p>
    <w:p w14:paraId="3D74F6C9" w14:textId="7E51AC71" w:rsidR="00B873D5" w:rsidRDefault="00B873D5" w:rsidP="00B873D5">
      <w:pPr>
        <w:jc w:val="center"/>
        <w:rPr>
          <w:sz w:val="28"/>
          <w:szCs w:val="28"/>
        </w:rPr>
      </w:pPr>
      <w:r>
        <w:rPr>
          <w:sz w:val="28"/>
          <w:szCs w:val="28"/>
        </w:rPr>
        <w:t>1 large white paper plate</w:t>
      </w:r>
    </w:p>
    <w:p w14:paraId="1E515F91" w14:textId="6150342B" w:rsidR="00B873D5" w:rsidRDefault="00B873D5" w:rsidP="00B873D5">
      <w:pPr>
        <w:jc w:val="center"/>
        <w:rPr>
          <w:sz w:val="28"/>
          <w:szCs w:val="28"/>
        </w:rPr>
      </w:pPr>
      <w:r>
        <w:rPr>
          <w:sz w:val="28"/>
          <w:szCs w:val="28"/>
        </w:rPr>
        <w:t>1 sheet of white paper</w:t>
      </w:r>
    </w:p>
    <w:p w14:paraId="5CEE31EE" w14:textId="588FD215" w:rsidR="00B873D5" w:rsidRDefault="00B873D5" w:rsidP="00B873D5">
      <w:pPr>
        <w:jc w:val="center"/>
        <w:rPr>
          <w:sz w:val="28"/>
          <w:szCs w:val="28"/>
        </w:rPr>
      </w:pPr>
      <w:r>
        <w:rPr>
          <w:sz w:val="28"/>
          <w:szCs w:val="28"/>
        </w:rPr>
        <w:t>2 large wiggle eyes</w:t>
      </w:r>
    </w:p>
    <w:p w14:paraId="207B6245" w14:textId="24A2312B" w:rsidR="00B873D5" w:rsidRDefault="00B873D5" w:rsidP="00B873D5">
      <w:pPr>
        <w:jc w:val="center"/>
        <w:rPr>
          <w:sz w:val="28"/>
          <w:szCs w:val="28"/>
        </w:rPr>
      </w:pPr>
      <w:r>
        <w:rPr>
          <w:sz w:val="28"/>
          <w:szCs w:val="28"/>
        </w:rPr>
        <w:t>1 yellow sheet of construction paper</w:t>
      </w:r>
    </w:p>
    <w:p w14:paraId="7D451469" w14:textId="5DA6DE72" w:rsidR="00B873D5" w:rsidRDefault="00B873D5" w:rsidP="00B873D5">
      <w:pPr>
        <w:jc w:val="center"/>
        <w:rPr>
          <w:sz w:val="28"/>
          <w:szCs w:val="28"/>
        </w:rPr>
      </w:pPr>
      <w:r>
        <w:rPr>
          <w:sz w:val="28"/>
          <w:szCs w:val="28"/>
        </w:rPr>
        <w:t>1 red sheet of construction paper</w:t>
      </w:r>
    </w:p>
    <w:p w14:paraId="65B0B578" w14:textId="3D26942C" w:rsidR="00B873D5" w:rsidRDefault="00B873D5" w:rsidP="00B873D5">
      <w:pPr>
        <w:jc w:val="center"/>
        <w:rPr>
          <w:sz w:val="28"/>
          <w:szCs w:val="28"/>
        </w:rPr>
      </w:pPr>
      <w:r>
        <w:rPr>
          <w:sz w:val="28"/>
          <w:szCs w:val="28"/>
        </w:rPr>
        <w:t>Yellow, orange, red and brown markers</w:t>
      </w:r>
    </w:p>
    <w:p w14:paraId="0C0F3C6C" w14:textId="61AAD624" w:rsidR="00B873D5" w:rsidRDefault="00B873D5" w:rsidP="00B873D5">
      <w:pPr>
        <w:jc w:val="center"/>
        <w:rPr>
          <w:sz w:val="28"/>
          <w:szCs w:val="28"/>
        </w:rPr>
      </w:pPr>
      <w:r>
        <w:rPr>
          <w:sz w:val="28"/>
          <w:szCs w:val="28"/>
        </w:rPr>
        <w:t>Craft glue</w:t>
      </w:r>
    </w:p>
    <w:p w14:paraId="71E61C9C" w14:textId="63D85D5F" w:rsidR="00B873D5" w:rsidRDefault="00B873D5" w:rsidP="00B873D5">
      <w:pPr>
        <w:jc w:val="center"/>
        <w:rPr>
          <w:sz w:val="28"/>
          <w:szCs w:val="28"/>
        </w:rPr>
      </w:pPr>
      <w:r>
        <w:rPr>
          <w:sz w:val="28"/>
          <w:szCs w:val="28"/>
        </w:rPr>
        <w:t>Safety scissors</w:t>
      </w:r>
    </w:p>
    <w:p w14:paraId="7E82E0D9" w14:textId="2C1D4D42" w:rsidR="00B873D5" w:rsidRDefault="00B873D5" w:rsidP="00CC3050">
      <w:pPr>
        <w:rPr>
          <w:sz w:val="28"/>
          <w:szCs w:val="28"/>
        </w:rPr>
      </w:pPr>
    </w:p>
    <w:p w14:paraId="42C1F890" w14:textId="2AFF89FD" w:rsidR="00B873D5" w:rsidRDefault="00B873D5" w:rsidP="00B873D5">
      <w:pPr>
        <w:jc w:val="center"/>
        <w:rPr>
          <w:sz w:val="28"/>
          <w:szCs w:val="28"/>
        </w:rPr>
      </w:pPr>
    </w:p>
    <w:p w14:paraId="194B492D" w14:textId="77777777" w:rsidR="00B873D5" w:rsidRPr="00B873D5" w:rsidRDefault="00B873D5" w:rsidP="00B873D5">
      <w:pPr>
        <w:jc w:val="center"/>
        <w:rPr>
          <w:sz w:val="28"/>
          <w:szCs w:val="28"/>
        </w:rPr>
      </w:pPr>
    </w:p>
    <w:sectPr w:rsidR="00B873D5" w:rsidRPr="00B873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3D5"/>
    <w:rsid w:val="00112AF2"/>
    <w:rsid w:val="008C543F"/>
    <w:rsid w:val="00B873D5"/>
    <w:rsid w:val="00CC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0BCAE"/>
  <w15:chartTrackingRefBased/>
  <w15:docId w15:val="{EA60A0E9-1667-4736-B6B2-ACB8F146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Skoblicki</dc:creator>
  <cp:keywords/>
  <dc:description/>
  <cp:lastModifiedBy>Michelle Skoblicki</cp:lastModifiedBy>
  <cp:revision>2</cp:revision>
  <dcterms:created xsi:type="dcterms:W3CDTF">2021-09-27T00:40:00Z</dcterms:created>
  <dcterms:modified xsi:type="dcterms:W3CDTF">2021-09-27T00:40:00Z</dcterms:modified>
</cp:coreProperties>
</file>